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F7" w:rsidRDefault="004513F7" w:rsidP="004513F7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6B69ACAC" wp14:editId="50123965">
            <wp:simplePos x="0" y="0"/>
            <wp:positionH relativeFrom="column">
              <wp:posOffset>-588645</wp:posOffset>
            </wp:positionH>
            <wp:positionV relativeFrom="paragraph">
              <wp:posOffset>-152400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4513F7" w:rsidRPr="00E02523" w:rsidRDefault="004513F7" w:rsidP="004513F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4513F7" w:rsidRPr="008D4DE1" w:rsidRDefault="004513F7" w:rsidP="004513F7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4513F7" w:rsidRPr="00E80726" w:rsidRDefault="004513F7" w:rsidP="004513F7"/>
    <w:p w:rsidR="004513F7" w:rsidRDefault="004513F7" w:rsidP="004513F7">
      <w:pPr>
        <w:pStyle w:val="1"/>
        <w:spacing w:after="192" w:line="288" w:lineRule="atLeast"/>
        <w:jc w:val="center"/>
        <w:textAlignment w:val="baseline"/>
        <w:rPr>
          <w:sz w:val="28"/>
          <w:szCs w:val="28"/>
          <w:lang w:val="en-US"/>
        </w:rPr>
      </w:pPr>
      <w:r w:rsidRPr="00B44F31">
        <w:rPr>
          <w:bCs/>
          <w:color w:val="000000"/>
          <w:sz w:val="26"/>
          <w:szCs w:val="26"/>
        </w:rPr>
        <w:t xml:space="preserve">        </w:t>
      </w:r>
    </w:p>
    <w:p w:rsidR="004513F7" w:rsidRDefault="004513F7" w:rsidP="004513F7">
      <w:pPr>
        <w:suppressAutoHyphens w:val="0"/>
        <w:spacing w:after="192" w:line="288" w:lineRule="atLeast"/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</w:p>
    <w:p w:rsidR="004513F7" w:rsidRPr="00AB1D63" w:rsidRDefault="004513F7" w:rsidP="004513F7">
      <w:pPr>
        <w:jc w:val="both"/>
        <w:rPr>
          <w:sz w:val="28"/>
          <w:szCs w:val="28"/>
        </w:rPr>
      </w:pPr>
    </w:p>
    <w:p w:rsidR="00154F7D" w:rsidRPr="00154F7D" w:rsidRDefault="00154F7D" w:rsidP="00154F7D">
      <w:pPr>
        <w:jc w:val="center"/>
        <w:rPr>
          <w:b/>
          <w:sz w:val="26"/>
          <w:szCs w:val="26"/>
        </w:rPr>
      </w:pPr>
      <w:r w:rsidRPr="00154F7D">
        <w:rPr>
          <w:b/>
          <w:sz w:val="26"/>
          <w:szCs w:val="26"/>
        </w:rPr>
        <w:t xml:space="preserve">В </w:t>
      </w:r>
      <w:r w:rsidR="0048052F">
        <w:rPr>
          <w:b/>
          <w:sz w:val="26"/>
          <w:szCs w:val="26"/>
        </w:rPr>
        <w:t xml:space="preserve">Управление Пенсионного фонда в г. Вышнем Волочке и Вышневолоцком районе </w:t>
      </w:r>
      <w:r w:rsidRPr="00154F7D">
        <w:rPr>
          <w:b/>
          <w:sz w:val="26"/>
          <w:szCs w:val="26"/>
        </w:rPr>
        <w:t>Тверской области</w:t>
      </w:r>
      <w:r w:rsidR="0048052F">
        <w:rPr>
          <w:b/>
          <w:sz w:val="26"/>
          <w:szCs w:val="26"/>
        </w:rPr>
        <w:t xml:space="preserve"> (межрайонное)</w:t>
      </w:r>
      <w:r w:rsidRPr="00154F7D">
        <w:rPr>
          <w:b/>
          <w:sz w:val="26"/>
          <w:szCs w:val="26"/>
        </w:rPr>
        <w:t xml:space="preserve"> </w:t>
      </w:r>
      <w:r w:rsidR="0048052F">
        <w:rPr>
          <w:b/>
          <w:sz w:val="26"/>
          <w:szCs w:val="26"/>
        </w:rPr>
        <w:t>131</w:t>
      </w:r>
      <w:r w:rsidRPr="00154F7D">
        <w:rPr>
          <w:b/>
          <w:sz w:val="26"/>
          <w:szCs w:val="26"/>
        </w:rPr>
        <w:t xml:space="preserve">  семь</w:t>
      </w:r>
      <w:r w:rsidR="0048052F">
        <w:rPr>
          <w:b/>
          <w:sz w:val="26"/>
          <w:szCs w:val="26"/>
        </w:rPr>
        <w:t>я</w:t>
      </w:r>
      <w:r w:rsidRPr="00154F7D">
        <w:rPr>
          <w:b/>
          <w:sz w:val="26"/>
          <w:szCs w:val="26"/>
        </w:rPr>
        <w:t xml:space="preserve"> подал</w:t>
      </w:r>
      <w:r w:rsidR="0048052F">
        <w:rPr>
          <w:b/>
          <w:sz w:val="26"/>
          <w:szCs w:val="26"/>
        </w:rPr>
        <w:t>а</w:t>
      </w:r>
      <w:r w:rsidRPr="00154F7D">
        <w:rPr>
          <w:b/>
          <w:sz w:val="26"/>
          <w:szCs w:val="26"/>
        </w:rPr>
        <w:t xml:space="preserve"> заявление на получение ежемесячной выплаты из средств материнского (семейного) капитала</w:t>
      </w:r>
    </w:p>
    <w:p w:rsidR="00154F7D" w:rsidRPr="00154F7D" w:rsidRDefault="00154F7D" w:rsidP="00154F7D">
      <w:pPr>
        <w:spacing w:line="276" w:lineRule="auto"/>
        <w:ind w:firstLine="708"/>
        <w:jc w:val="both"/>
        <w:rPr>
          <w:sz w:val="26"/>
          <w:szCs w:val="26"/>
        </w:rPr>
      </w:pPr>
    </w:p>
    <w:p w:rsidR="00154F7D" w:rsidRPr="00154F7D" w:rsidRDefault="00154F7D" w:rsidP="00154F7D">
      <w:pPr>
        <w:ind w:firstLine="708"/>
        <w:jc w:val="both"/>
        <w:rPr>
          <w:sz w:val="26"/>
          <w:szCs w:val="26"/>
          <w:lang w:eastAsia="ru-RU"/>
        </w:rPr>
      </w:pPr>
      <w:r w:rsidRPr="00154F7D">
        <w:rPr>
          <w:sz w:val="26"/>
          <w:szCs w:val="26"/>
          <w:lang w:eastAsia="ru-RU"/>
        </w:rPr>
        <w:t>С 1 января 2020 года изменился порядок назначения ежемесячной выплаты в связи с рождением (усыновлением) первого или второго ребенка.</w:t>
      </w:r>
    </w:p>
    <w:p w:rsidR="00154F7D" w:rsidRPr="00154F7D" w:rsidRDefault="00154F7D" w:rsidP="00154F7D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154F7D">
        <w:rPr>
          <w:sz w:val="26"/>
          <w:szCs w:val="26"/>
          <w:lang w:eastAsia="ru-RU"/>
        </w:rPr>
        <w:t>Ранее право на получение выплаты возникало у семей, в которых второй ребенок родился или  усыновлен после 1 января 2018 года, и доход семьи на каждого члена семьи не выше полуторакратной величины установленного в регионе прожиточного минимума трудоспособного гражданина за второй квартал предшествующего года. </w:t>
      </w:r>
    </w:p>
    <w:p w:rsidR="00154F7D" w:rsidRPr="00154F7D" w:rsidRDefault="00154F7D" w:rsidP="00154F7D">
      <w:pPr>
        <w:ind w:firstLine="709"/>
        <w:jc w:val="both"/>
        <w:rPr>
          <w:sz w:val="26"/>
          <w:szCs w:val="26"/>
          <w:lang w:eastAsia="ru-RU"/>
        </w:rPr>
      </w:pPr>
      <w:r w:rsidRPr="00154F7D">
        <w:rPr>
          <w:sz w:val="26"/>
          <w:szCs w:val="26"/>
          <w:lang w:eastAsia="ru-RU"/>
        </w:rPr>
        <w:t>С 2020 года выплата устанавливается в случае, если размер среднедушевого дохода семьи не превышает двукратную величину прожиточного минимума трудоспособного населения, установленную в регионе  за второй квартал года, предшествующего году обращения за назначением указанной выплаты**.  В 2020 году этот показатель составляет 23 782 рубля 44 копейки. Ежемесячная выплата из материнского (семейного) капитала в этом году равна 11 399,09 рубля.</w:t>
      </w:r>
    </w:p>
    <w:p w:rsidR="00154F7D" w:rsidRPr="00154F7D" w:rsidRDefault="00154F7D" w:rsidP="00154F7D">
      <w:pPr>
        <w:ind w:firstLine="708"/>
        <w:jc w:val="both"/>
        <w:rPr>
          <w:sz w:val="26"/>
          <w:szCs w:val="26"/>
          <w:lang w:eastAsia="ru-RU"/>
        </w:rPr>
      </w:pPr>
      <w:r w:rsidRPr="00154F7D">
        <w:rPr>
          <w:sz w:val="26"/>
          <w:szCs w:val="26"/>
          <w:lang w:eastAsia="ru-RU"/>
        </w:rPr>
        <w:t xml:space="preserve">С 2020 года право подать заявление о назначении ежемесячной выплаты возникает в любое время до исполнения трех лет ребенку. </w:t>
      </w:r>
    </w:p>
    <w:p w:rsidR="00154F7D" w:rsidRPr="00154F7D" w:rsidRDefault="00154F7D" w:rsidP="00154F7D">
      <w:pPr>
        <w:ind w:firstLine="708"/>
        <w:jc w:val="both"/>
        <w:rPr>
          <w:sz w:val="26"/>
          <w:szCs w:val="26"/>
          <w:lang w:eastAsia="ru-RU"/>
        </w:rPr>
      </w:pPr>
      <w:r w:rsidRPr="00154F7D">
        <w:rPr>
          <w:sz w:val="26"/>
          <w:szCs w:val="26"/>
          <w:lang w:eastAsia="ru-RU"/>
        </w:rPr>
        <w:t>Семьи, получавшие ежемесячную выплату до полутора лет, а так же семьи, которым было отказано в назначении ежемесячной выплаты в связи с превышением среднедушевого дохода семьи, вправе вновь подать заявление о возобновлении ежемесячной выплаты в 2020 году.</w:t>
      </w:r>
    </w:p>
    <w:p w:rsidR="00154F7D" w:rsidRPr="00154F7D" w:rsidRDefault="00154F7D" w:rsidP="00154F7D">
      <w:pPr>
        <w:ind w:firstLine="708"/>
        <w:jc w:val="both"/>
        <w:textAlignment w:val="baseline"/>
        <w:rPr>
          <w:sz w:val="26"/>
          <w:szCs w:val="26"/>
        </w:rPr>
      </w:pPr>
      <w:r w:rsidRPr="00154F7D">
        <w:rPr>
          <w:sz w:val="26"/>
          <w:szCs w:val="26"/>
        </w:rPr>
        <w:t xml:space="preserve">Подать заявление на получение ежемесячной выплаты из средств материнского (семейного) капитала можно в «Личном кабинете гражданина» на сайте Пенсионного фонда РФ. Предоставление услуг в электронном виде доступно  и на портале государственных услуг (gosuslugi.ru). </w:t>
      </w:r>
    </w:p>
    <w:p w:rsidR="00154F7D" w:rsidRPr="00154F7D" w:rsidRDefault="00154F7D" w:rsidP="00154F7D">
      <w:pPr>
        <w:ind w:firstLine="708"/>
        <w:jc w:val="both"/>
        <w:rPr>
          <w:sz w:val="26"/>
          <w:szCs w:val="26"/>
        </w:rPr>
      </w:pPr>
      <w:r w:rsidRPr="00154F7D">
        <w:rPr>
          <w:sz w:val="26"/>
          <w:szCs w:val="26"/>
        </w:rPr>
        <w:t xml:space="preserve">Заявления на получение ежемесячной выплаты из средств материнского капитала с 2018 года </w:t>
      </w:r>
      <w:r w:rsidR="0048052F">
        <w:rPr>
          <w:sz w:val="26"/>
          <w:szCs w:val="26"/>
        </w:rPr>
        <w:t xml:space="preserve">в Управление </w:t>
      </w:r>
      <w:r w:rsidRPr="00154F7D">
        <w:rPr>
          <w:sz w:val="26"/>
          <w:szCs w:val="26"/>
        </w:rPr>
        <w:t>подал</w:t>
      </w:r>
      <w:r w:rsidR="0048052F">
        <w:rPr>
          <w:sz w:val="26"/>
          <w:szCs w:val="26"/>
        </w:rPr>
        <w:t>а</w:t>
      </w:r>
      <w:r w:rsidRPr="00154F7D">
        <w:rPr>
          <w:sz w:val="26"/>
          <w:szCs w:val="26"/>
        </w:rPr>
        <w:t xml:space="preserve">  </w:t>
      </w:r>
      <w:r w:rsidR="0048052F" w:rsidRPr="0048052F">
        <w:rPr>
          <w:sz w:val="26"/>
          <w:szCs w:val="26"/>
        </w:rPr>
        <w:t>131</w:t>
      </w:r>
      <w:r w:rsidRPr="00154F7D">
        <w:rPr>
          <w:sz w:val="26"/>
          <w:szCs w:val="26"/>
        </w:rPr>
        <w:t xml:space="preserve"> семь</w:t>
      </w:r>
      <w:r w:rsidR="0048052F">
        <w:rPr>
          <w:sz w:val="26"/>
          <w:szCs w:val="26"/>
        </w:rPr>
        <w:t>я.</w:t>
      </w:r>
    </w:p>
    <w:p w:rsidR="00154F7D" w:rsidRPr="00154F7D" w:rsidRDefault="00154F7D" w:rsidP="00154F7D">
      <w:pPr>
        <w:ind w:firstLine="708"/>
        <w:jc w:val="both"/>
        <w:textAlignment w:val="baseline"/>
        <w:rPr>
          <w:color w:val="000000"/>
          <w:sz w:val="26"/>
          <w:szCs w:val="26"/>
          <w:lang w:eastAsia="ru-RU"/>
        </w:rPr>
      </w:pPr>
    </w:p>
    <w:p w:rsidR="00154F7D" w:rsidRPr="00154F7D" w:rsidRDefault="00154F7D" w:rsidP="00154F7D">
      <w:pPr>
        <w:jc w:val="both"/>
        <w:rPr>
          <w:sz w:val="26"/>
          <w:szCs w:val="26"/>
          <w:lang w:eastAsia="ru-RU"/>
        </w:rPr>
      </w:pPr>
      <w:r w:rsidRPr="00154F7D">
        <w:rPr>
          <w:sz w:val="26"/>
          <w:szCs w:val="26"/>
          <w:lang w:eastAsia="ru-RU"/>
        </w:rPr>
        <w:t xml:space="preserve">* Федеральный закон от 2 августа 2019г. № 305-ФЗ «О внесении изменений в Федеральный закон «О ежемесячных выплатах семьям, имеющим детей» </w:t>
      </w:r>
    </w:p>
    <w:p w:rsidR="00154F7D" w:rsidRPr="00154F7D" w:rsidRDefault="00154F7D" w:rsidP="00154F7D">
      <w:pPr>
        <w:jc w:val="both"/>
        <w:rPr>
          <w:sz w:val="26"/>
          <w:szCs w:val="26"/>
          <w:lang w:eastAsia="ru-RU"/>
        </w:rPr>
      </w:pPr>
      <w:r w:rsidRPr="00154F7D">
        <w:rPr>
          <w:sz w:val="26"/>
          <w:szCs w:val="26"/>
          <w:lang w:eastAsia="ru-RU"/>
        </w:rPr>
        <w:t>**</w:t>
      </w:r>
      <w:r w:rsidRPr="00154F7D">
        <w:rPr>
          <w:sz w:val="26"/>
          <w:szCs w:val="26"/>
        </w:rPr>
        <w:t xml:space="preserve"> </w:t>
      </w:r>
      <w:r w:rsidRPr="00154F7D">
        <w:rPr>
          <w:sz w:val="26"/>
          <w:szCs w:val="26"/>
          <w:lang w:eastAsia="ru-RU"/>
        </w:rPr>
        <w:t xml:space="preserve"> Федеральный закон от 28 декабря 2017 года № 418-ФЗ «О ежемесячных выплатах семьям, имеющим детей»</w:t>
      </w:r>
    </w:p>
    <w:p w:rsidR="00154F7D" w:rsidRPr="00154F7D" w:rsidRDefault="00154F7D" w:rsidP="00154F7D">
      <w:pPr>
        <w:spacing w:line="276" w:lineRule="auto"/>
        <w:ind w:firstLine="708"/>
        <w:jc w:val="both"/>
        <w:rPr>
          <w:sz w:val="26"/>
          <w:szCs w:val="26"/>
        </w:rPr>
      </w:pPr>
    </w:p>
    <w:p w:rsidR="006D3213" w:rsidRPr="006D3213" w:rsidRDefault="006D3213" w:rsidP="006D3213">
      <w:pPr>
        <w:jc w:val="both"/>
        <w:rPr>
          <w:lang w:eastAsia="ru-RU"/>
        </w:rPr>
      </w:pPr>
    </w:p>
    <w:p w:rsidR="004513F7" w:rsidRPr="00AB1ACC" w:rsidRDefault="004513F7" w:rsidP="004513F7">
      <w:pPr>
        <w:spacing w:line="276" w:lineRule="auto"/>
        <w:jc w:val="center"/>
        <w:rPr>
          <w:b/>
          <w:bCs/>
          <w:sz w:val="28"/>
          <w:szCs w:val="28"/>
        </w:rPr>
      </w:pPr>
      <w:r w:rsidRPr="00AB1ACC">
        <w:rPr>
          <w:b/>
          <w:bCs/>
          <w:sz w:val="28"/>
          <w:szCs w:val="28"/>
        </w:rPr>
        <w:t xml:space="preserve"> </w:t>
      </w:r>
    </w:p>
    <w:p w:rsidR="004513F7" w:rsidRPr="00AB1ACC" w:rsidRDefault="004513F7" w:rsidP="004513F7">
      <w:pPr>
        <w:spacing w:line="276" w:lineRule="auto"/>
        <w:ind w:hanging="2654"/>
        <w:jc w:val="both"/>
        <w:rPr>
          <w:sz w:val="28"/>
          <w:szCs w:val="28"/>
        </w:rPr>
      </w:pPr>
      <w:r w:rsidRPr="00AB1ACC">
        <w:rPr>
          <w:sz w:val="28"/>
          <w:szCs w:val="28"/>
        </w:rPr>
        <w:t xml:space="preserve">                                                                                                               ГУ-УПФР в г. Вышнем Волочке  </w:t>
      </w:r>
    </w:p>
    <w:p w:rsidR="004513F7" w:rsidRPr="00AB1ACC" w:rsidRDefault="004513F7" w:rsidP="004513F7">
      <w:pPr>
        <w:spacing w:line="276" w:lineRule="auto"/>
        <w:jc w:val="both"/>
        <w:rPr>
          <w:sz w:val="28"/>
          <w:szCs w:val="28"/>
        </w:rPr>
      </w:pPr>
      <w:r w:rsidRPr="00AB1ACC">
        <w:rPr>
          <w:sz w:val="28"/>
          <w:szCs w:val="28"/>
        </w:rPr>
        <w:t xml:space="preserve">                                                                         и  Вышневолоцком  </w:t>
      </w:r>
      <w:proofErr w:type="gramStart"/>
      <w:r w:rsidRPr="00AB1ACC">
        <w:rPr>
          <w:sz w:val="28"/>
          <w:szCs w:val="28"/>
        </w:rPr>
        <w:t>районе</w:t>
      </w:r>
      <w:proofErr w:type="gramEnd"/>
    </w:p>
    <w:p w:rsidR="004513F7" w:rsidRDefault="004513F7" w:rsidP="004513F7">
      <w:pPr>
        <w:spacing w:line="276" w:lineRule="auto"/>
        <w:jc w:val="both"/>
      </w:pPr>
      <w:r w:rsidRPr="00AB1ACC">
        <w:rPr>
          <w:sz w:val="28"/>
          <w:szCs w:val="28"/>
        </w:rPr>
        <w:t xml:space="preserve">                                                                         Тверской области (</w:t>
      </w:r>
      <w:proofErr w:type="gramStart"/>
      <w:r w:rsidRPr="00AB1ACC">
        <w:rPr>
          <w:sz w:val="28"/>
          <w:szCs w:val="28"/>
        </w:rPr>
        <w:t>межрайонное</w:t>
      </w:r>
      <w:proofErr w:type="gramEnd"/>
      <w:r w:rsidRPr="00AB1ACC">
        <w:rPr>
          <w:sz w:val="28"/>
          <w:szCs w:val="28"/>
        </w:rPr>
        <w:t xml:space="preserve">)   </w:t>
      </w:r>
    </w:p>
    <w:p w:rsidR="004513F7" w:rsidRDefault="004513F7" w:rsidP="004513F7"/>
    <w:p w:rsidR="004513F7" w:rsidRDefault="004513F7" w:rsidP="004513F7">
      <w:bookmarkStart w:id="0" w:name="_GoBack"/>
      <w:bookmarkEnd w:id="0"/>
    </w:p>
    <w:p w:rsidR="004513F7" w:rsidRDefault="004513F7" w:rsidP="004513F7"/>
    <w:p w:rsidR="00842957" w:rsidRDefault="00842957"/>
    <w:sectPr w:rsidR="00842957" w:rsidSect="004513F7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F7"/>
    <w:rsid w:val="00154F7D"/>
    <w:rsid w:val="004513F7"/>
    <w:rsid w:val="0048052F"/>
    <w:rsid w:val="006D3213"/>
    <w:rsid w:val="0084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13F7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3F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rsid w:val="004513F7"/>
    <w:rPr>
      <w:strike w:val="0"/>
      <w:dstrike w:val="0"/>
      <w:color w:val="001CAC"/>
      <w:u w:val="none"/>
    </w:rPr>
  </w:style>
  <w:style w:type="paragraph" w:styleId="a4">
    <w:name w:val="Normal (Web)"/>
    <w:basedOn w:val="a"/>
    <w:uiPriority w:val="99"/>
    <w:rsid w:val="004513F7"/>
    <w:pPr>
      <w:spacing w:before="280" w:after="280"/>
    </w:pPr>
    <w:rPr>
      <w:rFonts w:ascii="Verdana" w:hAnsi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13F7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3F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rsid w:val="004513F7"/>
    <w:rPr>
      <w:strike w:val="0"/>
      <w:dstrike w:val="0"/>
      <w:color w:val="001CAC"/>
      <w:u w:val="none"/>
    </w:rPr>
  </w:style>
  <w:style w:type="paragraph" w:styleId="a4">
    <w:name w:val="Normal (Web)"/>
    <w:basedOn w:val="a"/>
    <w:uiPriority w:val="99"/>
    <w:rsid w:val="004513F7"/>
    <w:pPr>
      <w:spacing w:before="280" w:after="280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Красновская О.В.</cp:lastModifiedBy>
  <cp:revision>3</cp:revision>
  <dcterms:created xsi:type="dcterms:W3CDTF">2020-02-05T11:50:00Z</dcterms:created>
  <dcterms:modified xsi:type="dcterms:W3CDTF">2020-02-06T05:58:00Z</dcterms:modified>
</cp:coreProperties>
</file>